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0A436" w14:textId="77777777" w:rsidR="00B32E3E" w:rsidRPr="007479C7" w:rsidRDefault="00B32E3E" w:rsidP="00B32E3E">
      <w:pPr>
        <w:rPr>
          <w:rFonts w:cs="Calibri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520"/>
      </w:tblGrid>
      <w:tr w:rsidR="00B32E3E" w:rsidRPr="00B64891" w14:paraId="6E80E045" w14:textId="77777777" w:rsidTr="001F0EDB">
        <w:tc>
          <w:tcPr>
            <w:tcW w:w="9350" w:type="dxa"/>
            <w:gridSpan w:val="2"/>
            <w:shd w:val="clear" w:color="auto" w:fill="FFFFFF"/>
          </w:tcPr>
          <w:p w14:paraId="45A88BD3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E09002E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I. Position Information </w:t>
            </w:r>
          </w:p>
          <w:p w14:paraId="6A58DF71" w14:textId="77777777" w:rsidR="00B32E3E" w:rsidRPr="00B64891" w:rsidRDefault="00B32E3E" w:rsidP="00406997">
            <w:pPr>
              <w:jc w:val="both"/>
              <w:rPr>
                <w:rFonts w:cs="Calibri"/>
                <w:szCs w:val="22"/>
              </w:rPr>
            </w:pPr>
          </w:p>
        </w:tc>
      </w:tr>
      <w:tr w:rsidR="00B32E3E" w:rsidRPr="00B64891" w14:paraId="2C919DC8" w14:textId="77777777" w:rsidTr="001F0EDB">
        <w:tc>
          <w:tcPr>
            <w:tcW w:w="9350" w:type="dxa"/>
            <w:gridSpan w:val="2"/>
          </w:tcPr>
          <w:p w14:paraId="61289852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D68794C" w14:textId="77777777" w:rsidR="00B64891" w:rsidRPr="00406997" w:rsidRDefault="009A7904" w:rsidP="00406997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06997">
              <w:rPr>
                <w:rFonts w:ascii="Calibri" w:hAnsi="Calibri" w:cs="Calibri"/>
                <w:b/>
                <w:bCs/>
                <w:sz w:val="22"/>
                <w:szCs w:val="22"/>
              </w:rPr>
              <w:t>Job</w:t>
            </w:r>
            <w:r w:rsidR="00B32E3E" w:rsidRPr="004069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title: </w:t>
            </w:r>
            <w:r w:rsidR="00B003EC" w:rsidRPr="004069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Manager – Life Skills Education Component </w:t>
            </w:r>
            <w:r w:rsidR="00B32E3E" w:rsidRPr="004069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</w:t>
            </w:r>
          </w:p>
          <w:p w14:paraId="5C024DF2" w14:textId="2EE8558A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>Supervisor</w:t>
            </w:r>
            <w:r w:rsidR="009A7904">
              <w:rPr>
                <w:rFonts w:ascii="Calibri" w:hAnsi="Calibri" w:cs="Calibri"/>
                <w:sz w:val="22"/>
                <w:szCs w:val="22"/>
              </w:rPr>
              <w:t>/Manager</w:t>
            </w:r>
            <w:r w:rsidRPr="00B64891">
              <w:rPr>
                <w:rFonts w:ascii="Calibri" w:hAnsi="Calibri" w:cs="Calibri"/>
                <w:sz w:val="22"/>
                <w:szCs w:val="22"/>
              </w:rPr>
              <w:t xml:space="preserve">:  </w:t>
            </w:r>
            <w:r w:rsidR="00764C44">
              <w:rPr>
                <w:rFonts w:ascii="Calibri" w:hAnsi="Calibri" w:cs="Calibri"/>
                <w:sz w:val="22"/>
                <w:szCs w:val="22"/>
              </w:rPr>
              <w:t xml:space="preserve">Program </w:t>
            </w:r>
            <w:r w:rsidR="00CA6F4E">
              <w:rPr>
                <w:rFonts w:ascii="Calibri" w:hAnsi="Calibri" w:cs="Calibri"/>
                <w:sz w:val="22"/>
                <w:szCs w:val="22"/>
              </w:rPr>
              <w:t>Director</w:t>
            </w:r>
            <w:r w:rsidRPr="00B64891">
              <w:rPr>
                <w:rFonts w:ascii="Calibri" w:hAnsi="Calibri" w:cs="Calibri"/>
                <w:sz w:val="22"/>
                <w:szCs w:val="22"/>
              </w:rPr>
              <w:t xml:space="preserve">                           </w:t>
            </w:r>
          </w:p>
          <w:p w14:paraId="5F752823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Location:    </w:t>
            </w:r>
            <w:r w:rsidR="00B27016">
              <w:rPr>
                <w:rFonts w:ascii="Calibri" w:hAnsi="Calibri" w:cs="Calibri"/>
                <w:sz w:val="22"/>
                <w:szCs w:val="22"/>
              </w:rPr>
              <w:t>Karachi</w:t>
            </w:r>
            <w:r w:rsidRPr="00B64891">
              <w:rPr>
                <w:rFonts w:ascii="Calibri" w:hAnsi="Calibri" w:cs="Calibri"/>
                <w:sz w:val="22"/>
                <w:szCs w:val="22"/>
              </w:rPr>
              <w:t xml:space="preserve">                               </w:t>
            </w:r>
          </w:p>
        </w:tc>
      </w:tr>
      <w:tr w:rsidR="00B32E3E" w:rsidRPr="00B64891" w14:paraId="4E52640D" w14:textId="77777777" w:rsidTr="001F0EDB">
        <w:tc>
          <w:tcPr>
            <w:tcW w:w="9350" w:type="dxa"/>
            <w:gridSpan w:val="2"/>
          </w:tcPr>
          <w:p w14:paraId="695EDE0A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7792469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II. Organizational Context </w:t>
            </w:r>
          </w:p>
          <w:p w14:paraId="7D76B6DE" w14:textId="77777777" w:rsidR="00B32E3E" w:rsidRPr="00B64891" w:rsidRDefault="00B32E3E" w:rsidP="00406997">
            <w:pPr>
              <w:jc w:val="both"/>
              <w:rPr>
                <w:rFonts w:cs="Calibri"/>
                <w:szCs w:val="22"/>
              </w:rPr>
            </w:pPr>
          </w:p>
        </w:tc>
      </w:tr>
      <w:tr w:rsidR="00B32E3E" w:rsidRPr="00B64891" w14:paraId="5CF67EC8" w14:textId="77777777" w:rsidTr="001F0EDB">
        <w:tc>
          <w:tcPr>
            <w:tcW w:w="9350" w:type="dxa"/>
            <w:gridSpan w:val="2"/>
          </w:tcPr>
          <w:p w14:paraId="49D514DF" w14:textId="77777777" w:rsidR="00B64891" w:rsidRPr="00B64891" w:rsidRDefault="009A7904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Aahung is a non-profit organization f</w:t>
            </w:r>
            <w:r w:rsidR="00E417DF">
              <w:rPr>
                <w:rFonts w:ascii="Calibri" w:hAnsi="Calibri" w:cs="Calibri"/>
                <w:sz w:val="22"/>
                <w:szCs w:val="22"/>
              </w:rPr>
              <w:t xml:space="preserve">ounded in 1994.  Aahung uses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 rights-based approach to improve the quality of sexual and reproductive health services provided in Pakistan to men, women and young people.  </w:t>
            </w:r>
          </w:p>
          <w:p w14:paraId="0E8E9A2A" w14:textId="77777777" w:rsidR="00B64891" w:rsidRPr="00B64891" w:rsidRDefault="00B64891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FBCE6FF" w14:textId="77777777" w:rsidR="00B32E3E" w:rsidRPr="00B64891" w:rsidRDefault="009A7904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Aahung works with </w:t>
            </w:r>
            <w:r w:rsidR="00E417DF">
              <w:rPr>
                <w:rFonts w:ascii="Calibri" w:hAnsi="Calibri" w:cs="Calibri"/>
                <w:sz w:val="22"/>
                <w:szCs w:val="22"/>
              </w:rPr>
              <w:t xml:space="preserve">partner institutions with the aim of building the capacity and knowledge base of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service providers comprised of doctors, nurses, government health workers, community and field workers, teachers and parents.  </w:t>
            </w:r>
          </w:p>
        </w:tc>
      </w:tr>
      <w:tr w:rsidR="00B32E3E" w:rsidRPr="00B64891" w14:paraId="47F0A8F5" w14:textId="77777777" w:rsidTr="001F0EDB">
        <w:tc>
          <w:tcPr>
            <w:tcW w:w="9350" w:type="dxa"/>
            <w:gridSpan w:val="2"/>
          </w:tcPr>
          <w:p w14:paraId="776A96B2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F2414E9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III. </w:t>
            </w:r>
            <w:r w:rsidR="001E3B59"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Essential 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Functions / Key </w:t>
            </w:r>
            <w:r w:rsidR="001E3B59"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>Responsibilities and Duties/</w:t>
            </w: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Results Expected </w:t>
            </w:r>
          </w:p>
          <w:p w14:paraId="36431E5D" w14:textId="77777777" w:rsidR="00B32E3E" w:rsidRPr="00B64891" w:rsidRDefault="00B32E3E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8C3" w:rsidRPr="00B64891" w14:paraId="34EF6120" w14:textId="77777777" w:rsidTr="001F0EDB">
        <w:trPr>
          <w:trHeight w:val="1363"/>
        </w:trPr>
        <w:tc>
          <w:tcPr>
            <w:tcW w:w="9350" w:type="dxa"/>
            <w:gridSpan w:val="2"/>
          </w:tcPr>
          <w:p w14:paraId="768E8A4E" w14:textId="77777777" w:rsidR="00B318C3" w:rsidRPr="00BF18DC" w:rsidRDefault="00B318C3" w:rsidP="00406997">
            <w:pPr>
              <w:pStyle w:val="Default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u w:val="single"/>
              </w:rPr>
              <w:t>K</w:t>
            </w:r>
            <w:r w:rsidRPr="00FD3BE2">
              <w:rPr>
                <w:rFonts w:ascii="Calibri" w:hAnsi="Calibri" w:cs="Calibri"/>
                <w:b/>
                <w:sz w:val="22"/>
                <w:szCs w:val="22"/>
                <w:u w:val="single"/>
              </w:rPr>
              <w:t>ey functions</w:t>
            </w:r>
          </w:p>
          <w:p w14:paraId="555CC13B" w14:textId="7A69DF1C" w:rsidR="00B318C3" w:rsidRPr="00406997" w:rsidRDefault="00B318C3" w:rsidP="00406997">
            <w:pPr>
              <w:pStyle w:val="ListParagraph"/>
              <w:numPr>
                <w:ilvl w:val="0"/>
                <w:numId w:val="13"/>
              </w:numPr>
              <w:jc w:val="both"/>
              <w:rPr>
                <w:szCs w:val="22"/>
              </w:rPr>
            </w:pPr>
            <w:r w:rsidRPr="00B318C3">
              <w:rPr>
                <w:szCs w:val="22"/>
              </w:rPr>
              <w:t xml:space="preserve">Provide strategic direction and vision towards achieving the </w:t>
            </w:r>
            <w:r w:rsidR="001F0EDB">
              <w:rPr>
                <w:szCs w:val="22"/>
              </w:rPr>
              <w:t xml:space="preserve">objectives of the LSE component and </w:t>
            </w:r>
            <w:r w:rsidR="001F0EDB">
              <w:rPr>
                <w:rFonts w:asciiTheme="minorHAnsi" w:hAnsiTheme="minorHAnsi"/>
                <w:szCs w:val="22"/>
              </w:rPr>
              <w:t>oversee adherence to targets.</w:t>
            </w:r>
          </w:p>
          <w:p w14:paraId="54FB5A21" w14:textId="267A933B" w:rsidR="001B1CBC" w:rsidRPr="00B318C3" w:rsidRDefault="001B1CBC" w:rsidP="00406997">
            <w:pPr>
              <w:pStyle w:val="ListParagraph"/>
              <w:numPr>
                <w:ilvl w:val="0"/>
                <w:numId w:val="13"/>
              </w:num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Maintain and foster working relationships with </w:t>
            </w:r>
            <w:r w:rsidR="00406997">
              <w:rPr>
                <w:szCs w:val="22"/>
              </w:rPr>
              <w:t>relevant personnel</w:t>
            </w:r>
            <w:r>
              <w:rPr>
                <w:szCs w:val="22"/>
              </w:rPr>
              <w:t xml:space="preserve"> from the provincial and federal education departments. </w:t>
            </w:r>
          </w:p>
          <w:p w14:paraId="0B5AC976" w14:textId="49D2AE3A" w:rsidR="00B318C3" w:rsidRPr="00406997" w:rsidRDefault="00B318C3" w:rsidP="00406997">
            <w:pPr>
              <w:pStyle w:val="Default"/>
              <w:numPr>
                <w:ilvl w:val="0"/>
                <w:numId w:val="13"/>
              </w:num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318C3">
              <w:rPr>
                <w:rFonts w:asciiTheme="minorHAnsi" w:hAnsiTheme="minorHAnsi"/>
                <w:sz w:val="22"/>
                <w:szCs w:val="22"/>
              </w:rPr>
              <w:t>Manage the budget of the component and use available funds strategically and effectively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B318C3" w:rsidRPr="00B64891" w14:paraId="256DFC3B" w14:textId="77777777" w:rsidTr="001F0EDB">
        <w:trPr>
          <w:trHeight w:val="826"/>
        </w:trPr>
        <w:tc>
          <w:tcPr>
            <w:tcW w:w="9350" w:type="dxa"/>
            <w:gridSpan w:val="2"/>
          </w:tcPr>
          <w:p w14:paraId="5E6DD760" w14:textId="2BC2B897" w:rsidR="00B318C3" w:rsidRDefault="00B318C3" w:rsidP="00406997">
            <w:pPr>
              <w:pStyle w:val="Default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318C3">
              <w:rPr>
                <w:rFonts w:ascii="Calibri" w:hAnsi="Calibri" w:cs="Calibri"/>
                <w:b/>
                <w:sz w:val="22"/>
                <w:szCs w:val="22"/>
              </w:rPr>
              <w:t>Detail of key functions</w:t>
            </w:r>
          </w:p>
          <w:p w14:paraId="0589B258" w14:textId="77777777" w:rsidR="00B02879" w:rsidRDefault="00B02879" w:rsidP="00406997">
            <w:pPr>
              <w:pStyle w:val="Default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A61DFA4" w14:textId="77777777" w:rsidR="001F0EDB" w:rsidRDefault="001F0EDB" w:rsidP="0040699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 – Provide strategic direction and vision towards achieving the objectives of the LSE component.</w:t>
            </w:r>
          </w:p>
          <w:p w14:paraId="27CD658E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Manage and mentor coordinators and trainers in the component including overseeing and strategizing their work planning and adherence to deadlines.</w:t>
            </w:r>
          </w:p>
          <w:p w14:paraId="0DBDBD4C" w14:textId="3272BD64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Maintain close working relationships with </w:t>
            </w:r>
            <w:r w:rsidR="001B1CBC">
              <w:rPr>
                <w:lang w:val="en-GB"/>
              </w:rPr>
              <w:t>government officials, especially from education departments,</w:t>
            </w:r>
            <w:r>
              <w:rPr>
                <w:lang w:val="en-GB"/>
              </w:rPr>
              <w:t xml:space="preserve"> partner schools and organizations for smoother execution of LSE programs.</w:t>
            </w:r>
          </w:p>
          <w:p w14:paraId="4313D5BD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Assist Aahung’s communication team in developing strategies for awareness campaigns on adolescent sexual health issues and child sexual abuse. </w:t>
            </w:r>
          </w:p>
          <w:p w14:paraId="6AFB9849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Oversee and assist the team in the development and updating of IEC material, training tools and training modules. </w:t>
            </w:r>
          </w:p>
          <w:p w14:paraId="510E268C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Assist in the coordination of monitoring and evaluation activities with Aahung’s monitoring and evaluation team.</w:t>
            </w:r>
          </w:p>
          <w:p w14:paraId="6BAD1C16" w14:textId="54C4DEAD" w:rsidR="00B02879" w:rsidRDefault="00B02879" w:rsidP="00406997">
            <w:p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2- Maintain and foster working rela</w:t>
            </w:r>
            <w:r w:rsidR="00406997">
              <w:rPr>
                <w:lang w:val="en-GB"/>
              </w:rPr>
              <w:t>tionships with relevant personnel</w:t>
            </w:r>
            <w:r>
              <w:rPr>
                <w:lang w:val="en-GB"/>
              </w:rPr>
              <w:t xml:space="preserve"> from the provincial and federal education departments</w:t>
            </w:r>
          </w:p>
          <w:p w14:paraId="5E71B0E4" w14:textId="689951E0" w:rsidR="00B02879" w:rsidRDefault="00B02879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Advocate for the integration of the Life Skills Based Education (LSBE) in the provincial curricula, with the relevant government departments. </w:t>
            </w:r>
          </w:p>
          <w:p w14:paraId="5D554847" w14:textId="5EDAA2DA" w:rsidR="00B02879" w:rsidRDefault="00B02879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Nurture the close working relationships with the Technical Advisory Committees (TAC) of different provinces developed for the integration of LSBE and strategize the execution of their respective LSBE integration plans.  </w:t>
            </w:r>
          </w:p>
          <w:p w14:paraId="1364D0C2" w14:textId="4DDE3452" w:rsidR="00B02879" w:rsidRPr="00406997" w:rsidRDefault="00B02879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Represent Aahung at various TAC meetings and oversee the integration process by adhering to both Aahung’s and education </w:t>
            </w:r>
            <w:r w:rsidR="00763970">
              <w:rPr>
                <w:lang w:val="en-GB"/>
              </w:rPr>
              <w:t>departments’</w:t>
            </w:r>
            <w:r>
              <w:rPr>
                <w:lang w:val="en-GB"/>
              </w:rPr>
              <w:t xml:space="preserve"> timelines.</w:t>
            </w:r>
          </w:p>
          <w:p w14:paraId="6F15DC0A" w14:textId="77777777" w:rsidR="001F0EDB" w:rsidRDefault="001F0EDB" w:rsidP="0040699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2- Management and execution of external projects</w:t>
            </w:r>
          </w:p>
          <w:p w14:paraId="11463784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Document project reports and effectively oversee and manage the project budgets.</w:t>
            </w:r>
          </w:p>
          <w:p w14:paraId="4DCC7E98" w14:textId="77777777" w:rsidR="001F0EDB" w:rsidRDefault="001F0EDB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Network with external stakeholders and participate in meetings and forums related to project activities.</w:t>
            </w:r>
          </w:p>
          <w:p w14:paraId="5384B704" w14:textId="77E157B3" w:rsidR="00B318C3" w:rsidRPr="001F0EDB" w:rsidRDefault="00B02879" w:rsidP="0040699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Represent the LSE component and Aahung at national and international forum.  </w:t>
            </w:r>
          </w:p>
        </w:tc>
      </w:tr>
      <w:tr w:rsidR="00B32E3E" w:rsidRPr="00B64891" w14:paraId="1B928AAA" w14:textId="77777777" w:rsidTr="001F0EDB">
        <w:tc>
          <w:tcPr>
            <w:tcW w:w="9350" w:type="dxa"/>
            <w:gridSpan w:val="2"/>
          </w:tcPr>
          <w:p w14:paraId="07722CDE" w14:textId="77777777" w:rsidR="00B32E3E" w:rsidRPr="00B64891" w:rsidRDefault="00B64891" w:rsidP="0040699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Core</w:t>
            </w:r>
            <w:r w:rsidR="00B32E3E" w:rsidRPr="00B648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Competencies: </w:t>
            </w:r>
            <w:r w:rsidR="009A790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422FF46D" w14:textId="4DCC08B1" w:rsidR="0080347B" w:rsidRPr="006D5C05" w:rsidRDefault="0080347B" w:rsidP="00EF66CC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Demonstrates commitment to</w:t>
            </w:r>
            <w:r w:rsidR="00EF66CC">
              <w:rPr>
                <w:rFonts w:cs="Calibri"/>
              </w:rPr>
              <w:t xml:space="preserve"> </w:t>
            </w:r>
            <w:proofErr w:type="spellStart"/>
            <w:r w:rsidR="00EF66CC">
              <w:rPr>
                <w:rFonts w:cs="Calibri"/>
              </w:rPr>
              <w:t>programme</w:t>
            </w:r>
            <w:proofErr w:type="spellEnd"/>
            <w:r w:rsidRPr="006D5C05">
              <w:rPr>
                <w:rFonts w:cs="Calibri"/>
              </w:rPr>
              <w:t xml:space="preserve"> and </w:t>
            </w:r>
            <w:proofErr w:type="spellStart"/>
            <w:r w:rsidR="00EF66CC">
              <w:rPr>
                <w:rFonts w:cs="Calibri"/>
              </w:rPr>
              <w:t>Aahung’s</w:t>
            </w:r>
            <w:proofErr w:type="spellEnd"/>
            <w:r w:rsidRPr="006D5C05">
              <w:rPr>
                <w:rFonts w:cs="Calibri"/>
              </w:rPr>
              <w:t xml:space="preserve"> mission, vision and values. </w:t>
            </w:r>
          </w:p>
          <w:p w14:paraId="44C0C0C8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Experience and understanding of sexual and reproductive health and sexuality issues</w:t>
            </w:r>
          </w:p>
          <w:p w14:paraId="31B08190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Experience and understanding of adolescent sexual and reproductive health and sexuality issues</w:t>
            </w:r>
          </w:p>
          <w:p w14:paraId="5B674109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Experience and understanding of human rights, reproductive rights and sexual rights</w:t>
            </w:r>
          </w:p>
          <w:p w14:paraId="2336DA4D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>Familiarity with concepts such as empowerment, stigma, discrimination, non-judgmentalism, gender, and social justice</w:t>
            </w:r>
          </w:p>
          <w:p w14:paraId="0A618242" w14:textId="77777777" w:rsidR="0080347B" w:rsidRPr="006D5C05" w:rsidRDefault="0080347B" w:rsidP="00406997">
            <w:pPr>
              <w:pStyle w:val="NoSpacing"/>
              <w:numPr>
                <w:ilvl w:val="0"/>
                <w:numId w:val="1"/>
              </w:numPr>
              <w:rPr>
                <w:rFonts w:cs="Calibri"/>
              </w:rPr>
            </w:pPr>
            <w:r w:rsidRPr="006D5C05">
              <w:rPr>
                <w:rFonts w:cs="Calibri"/>
              </w:rPr>
              <w:t xml:space="preserve">Displays cultural, gender, religion, race, nationality and age sensitivity and adaptability. </w:t>
            </w:r>
          </w:p>
          <w:p w14:paraId="59CEDFFD" w14:textId="77777777" w:rsidR="0080347B" w:rsidRPr="006D5C05" w:rsidRDefault="0080347B" w:rsidP="004069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Calibri"/>
                <w:szCs w:val="22"/>
              </w:rPr>
            </w:pPr>
            <w:r w:rsidRPr="006D5C05">
              <w:rPr>
                <w:rFonts w:cs="Calibri"/>
                <w:szCs w:val="22"/>
              </w:rPr>
              <w:t>Familiarity with reproductive health indicators and situation in Pakistan</w:t>
            </w:r>
          </w:p>
          <w:p w14:paraId="7073C7B8" w14:textId="5F55DD9E" w:rsidR="0080347B" w:rsidRPr="006D5C05" w:rsidRDefault="0080347B" w:rsidP="004069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Calibri"/>
                <w:szCs w:val="22"/>
              </w:rPr>
            </w:pPr>
            <w:r w:rsidRPr="006D5C05">
              <w:rPr>
                <w:rFonts w:cs="Calibri"/>
                <w:szCs w:val="22"/>
              </w:rPr>
              <w:t>Familiarity with relevant inter</w:t>
            </w:r>
            <w:r w:rsidR="00EF66CC">
              <w:rPr>
                <w:rFonts w:cs="Calibri"/>
                <w:szCs w:val="22"/>
              </w:rPr>
              <w:t>national documents such as the S</w:t>
            </w:r>
            <w:r w:rsidRPr="006D5C05">
              <w:rPr>
                <w:rFonts w:cs="Calibri"/>
                <w:szCs w:val="22"/>
              </w:rPr>
              <w:t>DGs, ICPD, the Beijing Conference, etc., and Pakistan’s commitments to them</w:t>
            </w:r>
          </w:p>
          <w:p w14:paraId="24C1E3BE" w14:textId="77777777" w:rsidR="0080347B" w:rsidRPr="006D5C05" w:rsidRDefault="0080347B" w:rsidP="004069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Calibri"/>
                <w:szCs w:val="22"/>
              </w:rPr>
            </w:pPr>
            <w:r w:rsidRPr="006D5C05">
              <w:rPr>
                <w:rFonts w:cs="Calibri"/>
                <w:szCs w:val="22"/>
              </w:rPr>
              <w:t>Demonstrable commitment to working with empowerment of sexually marginalized groups (gay, lesbian, transgender, transgender, HIV positive, etc.)</w:t>
            </w:r>
          </w:p>
          <w:p w14:paraId="3D4ABA47" w14:textId="77777777" w:rsidR="0080347B" w:rsidRPr="006D5C05" w:rsidRDefault="0080347B" w:rsidP="004069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Calibri"/>
                <w:szCs w:val="22"/>
              </w:rPr>
            </w:pPr>
            <w:r w:rsidRPr="006D5C05">
              <w:rPr>
                <w:rFonts w:cs="Calibri"/>
                <w:szCs w:val="22"/>
              </w:rPr>
              <w:t>Respect for confidentiality and ability to adhere to confidentiality policies</w:t>
            </w:r>
          </w:p>
          <w:p w14:paraId="00422B24" w14:textId="77777777" w:rsidR="007479C7" w:rsidRPr="00B64891" w:rsidRDefault="007479C7" w:rsidP="00B32E3E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  <w:p w14:paraId="057DAAD2" w14:textId="77777777" w:rsidR="00B32E3E" w:rsidRPr="00B64891" w:rsidRDefault="00764C44" w:rsidP="00B32E3E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Functional Competencies:</w:t>
            </w:r>
          </w:p>
          <w:p w14:paraId="410EEA3F" w14:textId="77777777" w:rsidR="0080347B" w:rsidRPr="006D5C05" w:rsidRDefault="0080347B" w:rsidP="0080347B">
            <w:pPr>
              <w:pStyle w:val="Default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D5C05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Development and Operational Effectiveness </w:t>
            </w:r>
          </w:p>
          <w:p w14:paraId="743D3E53" w14:textId="1E3008D5" w:rsidR="0080347B" w:rsidRDefault="0080347B" w:rsidP="00406997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6997">
              <w:rPr>
                <w:rFonts w:ascii="Calibri" w:hAnsi="Calibri" w:cs="Calibri"/>
                <w:sz w:val="22"/>
                <w:szCs w:val="22"/>
                <w:u w:val="single"/>
              </w:rPr>
              <w:t>Strong communication skills</w:t>
            </w:r>
            <w:r w:rsidR="0076397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63970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>(</w:t>
            </w:r>
            <w:r w:rsidR="00763970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candidate should have </w:t>
            </w:r>
            <w:r w:rsidR="00763970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>strong verbal and written communication skills in English to maintain effective working relations with donors, partners and government departments as well as for producing donor reports and proposals)</w:t>
            </w:r>
          </w:p>
          <w:p w14:paraId="6C8CDC21" w14:textId="413D8F0F" w:rsidR="00764C44" w:rsidRPr="006D5C05" w:rsidRDefault="00764C44" w:rsidP="00406997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6997">
              <w:rPr>
                <w:rFonts w:ascii="Calibri" w:hAnsi="Calibri" w:cs="Calibri"/>
                <w:sz w:val="22"/>
                <w:szCs w:val="22"/>
                <w:u w:val="single"/>
              </w:rPr>
              <w:t>Strong organizational skills</w:t>
            </w:r>
            <w:r w:rsidR="0076397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63970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>(candidate should be efficient in systematizing components tasks and strategically organizing work plans and budgets)</w:t>
            </w:r>
          </w:p>
          <w:p w14:paraId="72E5C011" w14:textId="4BE26BC6" w:rsidR="0080347B" w:rsidRPr="006D5C05" w:rsidRDefault="00764C44" w:rsidP="00406997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6997">
              <w:rPr>
                <w:rFonts w:ascii="Calibri" w:hAnsi="Calibri" w:cs="Calibri"/>
                <w:sz w:val="22"/>
                <w:szCs w:val="22"/>
                <w:u w:val="single"/>
              </w:rPr>
              <w:t xml:space="preserve">Ability to make strategic </w:t>
            </w:r>
            <w:r w:rsidR="0080347B" w:rsidRPr="00406997">
              <w:rPr>
                <w:rFonts w:ascii="Calibri" w:hAnsi="Calibri" w:cs="Calibri"/>
                <w:sz w:val="22"/>
                <w:szCs w:val="22"/>
                <w:u w:val="single"/>
              </w:rPr>
              <w:t>decisions</w:t>
            </w:r>
            <w:r w:rsidR="0080347B" w:rsidRPr="006D5C0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63970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>(candidate should be capable of taking strategic decisions especially with regards to Aahung’s on-going advocacy efforts for the integration of LSBE in the provincial curricula</w:t>
            </w:r>
            <w:r w:rsidR="00406997" w:rsidRPr="00406997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and in day to day work tasks of the component)</w:t>
            </w:r>
          </w:p>
          <w:p w14:paraId="5259C63F" w14:textId="77777777" w:rsidR="0080347B" w:rsidRPr="006D5C05" w:rsidRDefault="0080347B" w:rsidP="00406997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  <w:p w14:paraId="591732E1" w14:textId="77777777" w:rsidR="0080347B" w:rsidRPr="006D5C05" w:rsidRDefault="0080347B" w:rsidP="0080347B">
            <w:pPr>
              <w:pStyle w:val="Default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D5C05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Leadership and Self-Management </w:t>
            </w:r>
          </w:p>
          <w:p w14:paraId="6A07D354" w14:textId="77777777" w:rsidR="0080347B" w:rsidRPr="006D5C05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Enthusiasm to learn and inspire learning</w:t>
            </w:r>
          </w:p>
          <w:p w14:paraId="49432571" w14:textId="77777777" w:rsidR="0080347B" w:rsidRPr="006D5C05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Ability to advocate and manage change</w:t>
            </w:r>
          </w:p>
          <w:p w14:paraId="3000376B" w14:textId="77777777" w:rsidR="0080347B" w:rsidRPr="006D5C05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Exhibits dependability/integrity and accepts criticism</w:t>
            </w:r>
          </w:p>
          <w:p w14:paraId="135AD5C5" w14:textId="77777777" w:rsidR="0080347B" w:rsidRPr="006D5C05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Ability to manage stress and maintain efficiency and effectiveness even in face of short deadlines</w:t>
            </w:r>
          </w:p>
          <w:p w14:paraId="1EC7AE80" w14:textId="77777777" w:rsidR="0080347B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6D5C05">
              <w:rPr>
                <w:rFonts w:ascii="Calibri" w:hAnsi="Calibri" w:cs="Calibri"/>
                <w:sz w:val="22"/>
                <w:szCs w:val="22"/>
              </w:rPr>
              <w:t>Ability to manage time and delegate work</w:t>
            </w:r>
          </w:p>
          <w:p w14:paraId="7F2DA22B" w14:textId="77777777" w:rsidR="00B64891" w:rsidRDefault="0080347B" w:rsidP="0080347B">
            <w:pPr>
              <w:pStyle w:val="Default"/>
              <w:numPr>
                <w:ilvl w:val="0"/>
                <w:numId w:val="35"/>
              </w:numPr>
              <w:rPr>
                <w:rFonts w:ascii="Calibri" w:hAnsi="Calibri" w:cs="Calibri"/>
                <w:sz w:val="22"/>
                <w:szCs w:val="22"/>
              </w:rPr>
            </w:pPr>
            <w:r w:rsidRPr="0080347B">
              <w:rPr>
                <w:rFonts w:ascii="Calibri" w:hAnsi="Calibri" w:cs="Calibri"/>
                <w:sz w:val="22"/>
                <w:szCs w:val="22"/>
              </w:rPr>
              <w:t>Ability to motivate and supervise others while ensuring accountability</w:t>
            </w:r>
          </w:p>
          <w:p w14:paraId="3C1AE023" w14:textId="77777777" w:rsidR="00406997" w:rsidRDefault="00406997" w:rsidP="00406997">
            <w:pPr>
              <w:pStyle w:val="Default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14:paraId="6D7E265C" w14:textId="77777777" w:rsidR="00CC0B04" w:rsidRPr="0080347B" w:rsidRDefault="00CC0B04" w:rsidP="00406997">
            <w:pPr>
              <w:pStyle w:val="Default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989" w:rsidRPr="00B64891" w14:paraId="0159D26F" w14:textId="77777777" w:rsidTr="001F0EDB">
        <w:tc>
          <w:tcPr>
            <w:tcW w:w="9350" w:type="dxa"/>
            <w:gridSpan w:val="2"/>
          </w:tcPr>
          <w:p w14:paraId="5FDE5D52" w14:textId="77777777" w:rsidR="00E61989" w:rsidRPr="00B64891" w:rsidRDefault="00E417DF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V</w:t>
            </w:r>
            <w:r w:rsidR="00764C44">
              <w:rPr>
                <w:rFonts w:ascii="Calibri" w:hAnsi="Calibri" w:cs="Calibri"/>
                <w:b/>
                <w:bCs/>
                <w:sz w:val="22"/>
                <w:szCs w:val="22"/>
              </w:rPr>
              <w:t>. Recruitment Qualifications: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70AEEA27" w14:textId="77777777" w:rsidR="00E61989" w:rsidRPr="00B64891" w:rsidRDefault="00E61989" w:rsidP="00B32E3E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1989" w:rsidRPr="00B64891" w14:paraId="0B599E6F" w14:textId="77777777" w:rsidTr="001F0EDB">
        <w:trPr>
          <w:trHeight w:val="135"/>
        </w:trPr>
        <w:tc>
          <w:tcPr>
            <w:tcW w:w="2830" w:type="dxa"/>
          </w:tcPr>
          <w:p w14:paraId="6DEA8DF7" w14:textId="77777777" w:rsidR="00E61989" w:rsidRPr="00B64891" w:rsidRDefault="00E61989" w:rsidP="009C17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Education: </w:t>
            </w:r>
            <w:r w:rsidR="00FD3BE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A552BED" w14:textId="77777777" w:rsidR="00E61989" w:rsidRPr="00B64891" w:rsidRDefault="00E61989" w:rsidP="00B64891">
            <w:pPr>
              <w:pStyle w:val="Default"/>
              <w:tabs>
                <w:tab w:val="left" w:pos="4458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520" w:type="dxa"/>
          </w:tcPr>
          <w:p w14:paraId="1082F765" w14:textId="77777777" w:rsidR="00B64891" w:rsidRPr="00B64891" w:rsidRDefault="0080347B" w:rsidP="0080347B">
            <w:pPr>
              <w:pStyle w:val="Default"/>
              <w:tabs>
                <w:tab w:val="left" w:pos="4458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Bachelor</w:t>
            </w:r>
            <w:r w:rsidRPr="006D5C05">
              <w:rPr>
                <w:rFonts w:ascii="Calibri" w:hAnsi="Calibri" w:cs="Calibri"/>
                <w:sz w:val="22"/>
                <w:szCs w:val="22"/>
              </w:rPr>
              <w:t>’s degree in Health related and/or Social Sciences</w:t>
            </w:r>
          </w:p>
        </w:tc>
      </w:tr>
      <w:tr w:rsidR="00E61989" w:rsidRPr="00B64891" w14:paraId="7A8B1D54" w14:textId="77777777" w:rsidTr="001F0EDB">
        <w:trPr>
          <w:trHeight w:val="440"/>
        </w:trPr>
        <w:tc>
          <w:tcPr>
            <w:tcW w:w="2830" w:type="dxa"/>
          </w:tcPr>
          <w:p w14:paraId="081FB968" w14:textId="77777777" w:rsidR="00E61989" w:rsidRPr="00B64891" w:rsidRDefault="00E61989" w:rsidP="009C175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Experience: </w:t>
            </w:r>
          </w:p>
        </w:tc>
        <w:tc>
          <w:tcPr>
            <w:tcW w:w="6520" w:type="dxa"/>
          </w:tcPr>
          <w:p w14:paraId="44187D48" w14:textId="77777777" w:rsidR="00B64891" w:rsidRPr="00B64891" w:rsidRDefault="00D36389" w:rsidP="009C17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4 - 6</w:t>
            </w:r>
            <w:r w:rsidR="00FD3BE2">
              <w:rPr>
                <w:rFonts w:ascii="Calibri" w:hAnsi="Calibri" w:cs="Calibri"/>
                <w:sz w:val="22"/>
                <w:szCs w:val="22"/>
              </w:rPr>
              <w:t xml:space="preserve"> years</w:t>
            </w:r>
            <w:r w:rsidR="009C175D">
              <w:rPr>
                <w:rFonts w:ascii="Calibri" w:hAnsi="Calibri" w:cs="Calibri"/>
                <w:sz w:val="22"/>
                <w:szCs w:val="22"/>
              </w:rPr>
              <w:t xml:space="preserve"> related with Job specification</w:t>
            </w:r>
          </w:p>
        </w:tc>
      </w:tr>
      <w:tr w:rsidR="00E61989" w:rsidRPr="00B64891" w14:paraId="29093AAF" w14:textId="77777777" w:rsidTr="001F0EDB">
        <w:trPr>
          <w:trHeight w:val="135"/>
        </w:trPr>
        <w:tc>
          <w:tcPr>
            <w:tcW w:w="2830" w:type="dxa"/>
          </w:tcPr>
          <w:p w14:paraId="45F1081E" w14:textId="77777777" w:rsidR="00E61989" w:rsidRPr="00B64891" w:rsidRDefault="00E61989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64891">
              <w:rPr>
                <w:rFonts w:ascii="Calibri" w:hAnsi="Calibri" w:cs="Calibri"/>
                <w:sz w:val="22"/>
                <w:szCs w:val="22"/>
              </w:rPr>
              <w:t xml:space="preserve">Language Requirements: </w:t>
            </w:r>
          </w:p>
          <w:p w14:paraId="4AD13041" w14:textId="77777777" w:rsidR="00E61989" w:rsidRPr="00B64891" w:rsidRDefault="00E61989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20" w:type="dxa"/>
          </w:tcPr>
          <w:p w14:paraId="563500C8" w14:textId="77777777" w:rsidR="00E61989" w:rsidRPr="00B64891" w:rsidRDefault="00FD3BE2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English &amp; Urdu</w:t>
            </w:r>
            <w:r w:rsidR="00E61989" w:rsidRPr="00B6489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A6BEA52" w14:textId="77777777" w:rsidR="00E61989" w:rsidRPr="00B64891" w:rsidRDefault="00E61989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4B85" w:rsidRPr="00B64891" w14:paraId="321C34D4" w14:textId="77777777" w:rsidTr="001F0EDB">
        <w:trPr>
          <w:trHeight w:val="135"/>
        </w:trPr>
        <w:tc>
          <w:tcPr>
            <w:tcW w:w="9350" w:type="dxa"/>
            <w:gridSpan w:val="2"/>
          </w:tcPr>
          <w:p w14:paraId="621D1ED1" w14:textId="77777777" w:rsidR="00754B85" w:rsidRPr="00B64891" w:rsidRDefault="00754B85" w:rsidP="00E61989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343090" w14:textId="77777777" w:rsidR="00754B85" w:rsidRPr="00B64891" w:rsidRDefault="00E417DF" w:rsidP="00E61989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VI</w:t>
            </w:r>
            <w:r w:rsidR="00754B85" w:rsidRPr="00B64891">
              <w:rPr>
                <w:rFonts w:ascii="Calibri" w:hAnsi="Calibri" w:cs="Calibri"/>
                <w:b/>
                <w:sz w:val="22"/>
                <w:szCs w:val="22"/>
              </w:rPr>
              <w:t>. Working Conditions</w:t>
            </w:r>
          </w:p>
          <w:p w14:paraId="7737C8B8" w14:textId="77777777" w:rsidR="00754B85" w:rsidRPr="00B64891" w:rsidRDefault="00754B85" w:rsidP="00E6198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4CB" w:rsidRPr="00B64891" w14:paraId="42856761" w14:textId="77777777" w:rsidTr="001F0EDB">
        <w:trPr>
          <w:trHeight w:val="135"/>
        </w:trPr>
        <w:tc>
          <w:tcPr>
            <w:tcW w:w="9350" w:type="dxa"/>
            <w:gridSpan w:val="2"/>
          </w:tcPr>
          <w:p w14:paraId="5FFBD151" w14:textId="77777777" w:rsidR="006064CB" w:rsidRDefault="006064CB" w:rsidP="006064C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Travel within and outside of Pakistan will be required on frequent basis</w:t>
            </w:r>
          </w:p>
          <w:p w14:paraId="67E11F94" w14:textId="7335549C" w:rsidR="006064CB" w:rsidRPr="00B64891" w:rsidRDefault="006064CB" w:rsidP="006064CB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64CB" w:rsidRPr="00B64891" w14:paraId="00680659" w14:textId="77777777" w:rsidTr="001F0EDB">
        <w:trPr>
          <w:trHeight w:val="135"/>
        </w:trPr>
        <w:tc>
          <w:tcPr>
            <w:tcW w:w="9350" w:type="dxa"/>
            <w:gridSpan w:val="2"/>
          </w:tcPr>
          <w:p w14:paraId="5280403F" w14:textId="09D95F9A" w:rsidR="006064CB" w:rsidRPr="00B64891" w:rsidRDefault="006064CB" w:rsidP="006064CB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VII</w:t>
            </w:r>
            <w:r w:rsidRPr="00B64891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How to Apply</w:t>
            </w:r>
          </w:p>
          <w:p w14:paraId="0F8BC743" w14:textId="77777777" w:rsidR="006064CB" w:rsidRPr="00B64891" w:rsidRDefault="006064CB" w:rsidP="006064CB">
            <w:pPr>
              <w:pStyle w:val="Defaul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64CB" w:rsidRPr="00B64891" w14:paraId="794A167D" w14:textId="77777777" w:rsidTr="001F0EDB">
        <w:trPr>
          <w:trHeight w:val="135"/>
        </w:trPr>
        <w:tc>
          <w:tcPr>
            <w:tcW w:w="9350" w:type="dxa"/>
            <w:gridSpan w:val="2"/>
          </w:tcPr>
          <w:p w14:paraId="12D46597" w14:textId="63CA5382" w:rsidR="006064CB" w:rsidRPr="006064CB" w:rsidRDefault="006064CB" w:rsidP="006064C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6064CB">
              <w:rPr>
                <w:rFonts w:ascii="Calibri" w:hAnsi="Calibri" w:cs="Calibri"/>
                <w:sz w:val="22"/>
                <w:szCs w:val="22"/>
              </w:rPr>
              <w:t>To apply, please email the completed </w:t>
            </w:r>
            <w:hyperlink r:id="rId5" w:tgtFrame="_blank" w:history="1">
              <w:r w:rsidRPr="006064CB">
                <w:rPr>
                  <w:rFonts w:ascii="Calibri" w:hAnsi="Calibri" w:cs="Calibri"/>
                  <w:sz w:val="22"/>
                  <w:szCs w:val="22"/>
                </w:rPr>
                <w:t>Aahung Application Form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(available on the Aahung website)</w:t>
            </w:r>
            <w:r w:rsidRPr="006064CB">
              <w:rPr>
                <w:rFonts w:ascii="Calibri" w:hAnsi="Calibri" w:cs="Calibri"/>
                <w:sz w:val="22"/>
                <w:szCs w:val="22"/>
              </w:rPr>
              <w:t>, your CV, and Cover Letter to </w:t>
            </w:r>
            <w:hyperlink r:id="rId6" w:history="1">
              <w:r w:rsidRPr="006064CB">
                <w:rPr>
                  <w:rFonts w:ascii="Calibri" w:hAnsi="Calibri" w:cs="Calibri"/>
                  <w:sz w:val="22"/>
                  <w:szCs w:val="22"/>
                </w:rPr>
                <w:t>jobs.aahung@gmail.com</w:t>
              </w:r>
            </w:hyperlink>
            <w:r w:rsidRPr="006064C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0801C229" w14:textId="77777777" w:rsidR="00B32E3E" w:rsidRDefault="00E61989" w:rsidP="00B32E3E">
      <w:pPr>
        <w:rPr>
          <w:rFonts w:cs="Calibri"/>
          <w:szCs w:val="22"/>
        </w:rPr>
      </w:pPr>
      <w:r w:rsidRPr="007479C7">
        <w:rPr>
          <w:rFonts w:cs="Calibri"/>
          <w:szCs w:val="22"/>
        </w:rPr>
        <w:tab/>
      </w:r>
    </w:p>
    <w:p w14:paraId="4682439C" w14:textId="77777777" w:rsidR="00E417DF" w:rsidRDefault="00E417DF" w:rsidP="00B32E3E">
      <w:pPr>
        <w:rPr>
          <w:rFonts w:cs="Calibri"/>
          <w:szCs w:val="22"/>
        </w:rPr>
      </w:pPr>
    </w:p>
    <w:p w14:paraId="0E6891AA" w14:textId="77777777" w:rsidR="009C175D" w:rsidRDefault="009C175D" w:rsidP="00B32E3E">
      <w:pPr>
        <w:rPr>
          <w:rFonts w:cs="Calibri"/>
          <w:szCs w:val="22"/>
        </w:rPr>
      </w:pPr>
    </w:p>
    <w:p w14:paraId="5CA8E000" w14:textId="06C38C65" w:rsidR="00E417DF" w:rsidRPr="00214A51" w:rsidRDefault="00214A51" w:rsidP="00214A51">
      <w:pPr>
        <w:jc w:val="both"/>
        <w:rPr>
          <w:rFonts w:cs="Calibri"/>
          <w:b/>
          <w:bCs/>
          <w:szCs w:val="22"/>
        </w:rPr>
      </w:pPr>
      <w:r w:rsidRPr="00214A51">
        <w:rPr>
          <w:rFonts w:cs="Calibri"/>
          <w:b/>
          <w:bCs/>
          <w:szCs w:val="22"/>
        </w:rPr>
        <w:t xml:space="preserve">Before finalizing the job offer, Aahung will verify employment history by contacting references provided by the </w:t>
      </w:r>
      <w:proofErr w:type="spellStart"/>
      <w:r w:rsidRPr="00214A51">
        <w:rPr>
          <w:rFonts w:cs="Calibri"/>
          <w:b/>
          <w:bCs/>
          <w:szCs w:val="22"/>
        </w:rPr>
        <w:t>encumbent</w:t>
      </w:r>
      <w:proofErr w:type="spellEnd"/>
      <w:r w:rsidRPr="00214A51">
        <w:rPr>
          <w:rFonts w:cs="Calibri"/>
          <w:b/>
          <w:bCs/>
          <w:szCs w:val="22"/>
        </w:rPr>
        <w:t>, as well as previous job titles and job descriptions, start and end date for each job, and salary history.</w:t>
      </w:r>
    </w:p>
    <w:sectPr w:rsidR="00E417DF" w:rsidRPr="00214A51" w:rsidSect="005523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76F1"/>
    <w:multiLevelType w:val="hybridMultilevel"/>
    <w:tmpl w:val="B1F8FAC8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04E5653D"/>
    <w:multiLevelType w:val="hybridMultilevel"/>
    <w:tmpl w:val="2408A6BA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06A3566A"/>
    <w:multiLevelType w:val="hybridMultilevel"/>
    <w:tmpl w:val="DDE4F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C3193"/>
    <w:multiLevelType w:val="hybridMultilevel"/>
    <w:tmpl w:val="1DDE12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825D5"/>
    <w:multiLevelType w:val="hybridMultilevel"/>
    <w:tmpl w:val="0986AA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3E5492"/>
    <w:multiLevelType w:val="hybridMultilevel"/>
    <w:tmpl w:val="34A270EA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 w15:restartNumberingAfterBreak="0">
    <w:nsid w:val="23652036"/>
    <w:multiLevelType w:val="hybridMultilevel"/>
    <w:tmpl w:val="43360228"/>
    <w:lvl w:ilvl="0" w:tplc="ED36F930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26E97602"/>
    <w:multiLevelType w:val="hybridMultilevel"/>
    <w:tmpl w:val="66066DAE"/>
    <w:lvl w:ilvl="0" w:tplc="ED36F930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5644C"/>
    <w:multiLevelType w:val="hybridMultilevel"/>
    <w:tmpl w:val="0A48C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A47EE"/>
    <w:multiLevelType w:val="hybridMultilevel"/>
    <w:tmpl w:val="66066DAE"/>
    <w:lvl w:ilvl="0" w:tplc="ED36F930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24AE9"/>
    <w:multiLevelType w:val="hybridMultilevel"/>
    <w:tmpl w:val="36468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673F58"/>
    <w:multiLevelType w:val="hybridMultilevel"/>
    <w:tmpl w:val="9AB0F0B6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 w15:restartNumberingAfterBreak="0">
    <w:nsid w:val="3748749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5224A2"/>
    <w:multiLevelType w:val="hybridMultilevel"/>
    <w:tmpl w:val="18980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9D55F7"/>
    <w:multiLevelType w:val="hybridMultilevel"/>
    <w:tmpl w:val="653C4632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5" w15:restartNumberingAfterBreak="0">
    <w:nsid w:val="3F2F2F5C"/>
    <w:multiLevelType w:val="hybridMultilevel"/>
    <w:tmpl w:val="0F5A304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837354B"/>
    <w:multiLevelType w:val="hybridMultilevel"/>
    <w:tmpl w:val="64B86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13514"/>
    <w:multiLevelType w:val="hybridMultilevel"/>
    <w:tmpl w:val="13D4E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20833"/>
    <w:multiLevelType w:val="hybridMultilevel"/>
    <w:tmpl w:val="64B86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90F9A"/>
    <w:multiLevelType w:val="hybridMultilevel"/>
    <w:tmpl w:val="71E4A4C6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0" w15:restartNumberingAfterBreak="0">
    <w:nsid w:val="52387053"/>
    <w:multiLevelType w:val="hybridMultilevel"/>
    <w:tmpl w:val="E1B0AD92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1" w15:restartNumberingAfterBreak="0">
    <w:nsid w:val="5B034B85"/>
    <w:multiLevelType w:val="hybridMultilevel"/>
    <w:tmpl w:val="ECFE7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765A88"/>
    <w:multiLevelType w:val="hybridMultilevel"/>
    <w:tmpl w:val="AC7C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B145C"/>
    <w:multiLevelType w:val="hybridMultilevel"/>
    <w:tmpl w:val="8348CE8E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4" w15:restartNumberingAfterBreak="0">
    <w:nsid w:val="64055A08"/>
    <w:multiLevelType w:val="hybridMultilevel"/>
    <w:tmpl w:val="03AAEBE0"/>
    <w:lvl w:ilvl="0" w:tplc="D5FA67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F72F8"/>
    <w:multiLevelType w:val="hybridMultilevel"/>
    <w:tmpl w:val="DAB6F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3B2AC8"/>
    <w:multiLevelType w:val="hybridMultilevel"/>
    <w:tmpl w:val="CE36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D15F6C"/>
    <w:multiLevelType w:val="hybridMultilevel"/>
    <w:tmpl w:val="1F50BFEE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8" w15:restartNumberingAfterBreak="0">
    <w:nsid w:val="6D786CDF"/>
    <w:multiLevelType w:val="hybridMultilevel"/>
    <w:tmpl w:val="3A3C847A"/>
    <w:lvl w:ilvl="0" w:tplc="DCB6ED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7D5B93"/>
    <w:multiLevelType w:val="hybridMultilevel"/>
    <w:tmpl w:val="B3F6839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0" w15:restartNumberingAfterBreak="0">
    <w:nsid w:val="70DA2B34"/>
    <w:multiLevelType w:val="hybridMultilevel"/>
    <w:tmpl w:val="2B28EA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1211CE"/>
    <w:multiLevelType w:val="hybridMultilevel"/>
    <w:tmpl w:val="63B2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61274"/>
    <w:multiLevelType w:val="hybridMultilevel"/>
    <w:tmpl w:val="0CA46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9B29FB"/>
    <w:multiLevelType w:val="hybridMultilevel"/>
    <w:tmpl w:val="8A3A4A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990ACC"/>
    <w:multiLevelType w:val="hybridMultilevel"/>
    <w:tmpl w:val="ABC06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D21FD"/>
    <w:multiLevelType w:val="hybridMultilevel"/>
    <w:tmpl w:val="41C45A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21"/>
  </w:num>
  <w:num w:numId="4">
    <w:abstractNumId w:val="13"/>
  </w:num>
  <w:num w:numId="5">
    <w:abstractNumId w:val="30"/>
  </w:num>
  <w:num w:numId="6">
    <w:abstractNumId w:val="35"/>
  </w:num>
  <w:num w:numId="7">
    <w:abstractNumId w:val="8"/>
  </w:num>
  <w:num w:numId="8">
    <w:abstractNumId w:val="17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9"/>
  </w:num>
  <w:num w:numId="14">
    <w:abstractNumId w:val="28"/>
  </w:num>
  <w:num w:numId="15">
    <w:abstractNumId w:val="22"/>
  </w:num>
  <w:num w:numId="16">
    <w:abstractNumId w:val="26"/>
  </w:num>
  <w:num w:numId="17">
    <w:abstractNumId w:val="34"/>
  </w:num>
  <w:num w:numId="18">
    <w:abstractNumId w:val="15"/>
  </w:num>
  <w:num w:numId="19">
    <w:abstractNumId w:val="7"/>
  </w:num>
  <w:num w:numId="20">
    <w:abstractNumId w:val="1"/>
  </w:num>
  <w:num w:numId="21">
    <w:abstractNumId w:val="3"/>
  </w:num>
  <w:num w:numId="22">
    <w:abstractNumId w:val="19"/>
  </w:num>
  <w:num w:numId="23">
    <w:abstractNumId w:val="23"/>
  </w:num>
  <w:num w:numId="24">
    <w:abstractNumId w:val="31"/>
  </w:num>
  <w:num w:numId="25">
    <w:abstractNumId w:val="2"/>
  </w:num>
  <w:num w:numId="26">
    <w:abstractNumId w:val="33"/>
  </w:num>
  <w:num w:numId="27">
    <w:abstractNumId w:val="29"/>
  </w:num>
  <w:num w:numId="28">
    <w:abstractNumId w:val="20"/>
  </w:num>
  <w:num w:numId="29">
    <w:abstractNumId w:val="11"/>
  </w:num>
  <w:num w:numId="30">
    <w:abstractNumId w:val="0"/>
  </w:num>
  <w:num w:numId="31">
    <w:abstractNumId w:val="14"/>
  </w:num>
  <w:num w:numId="32">
    <w:abstractNumId w:val="5"/>
  </w:num>
  <w:num w:numId="33">
    <w:abstractNumId w:val="27"/>
  </w:num>
  <w:num w:numId="34">
    <w:abstractNumId w:val="18"/>
  </w:num>
  <w:num w:numId="35">
    <w:abstractNumId w:val="16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E3E"/>
    <w:rsid w:val="000020A6"/>
    <w:rsid w:val="000B77B6"/>
    <w:rsid w:val="000E4517"/>
    <w:rsid w:val="001402D4"/>
    <w:rsid w:val="00141712"/>
    <w:rsid w:val="00150345"/>
    <w:rsid w:val="001836FB"/>
    <w:rsid w:val="001B1CBC"/>
    <w:rsid w:val="001C1748"/>
    <w:rsid w:val="001E3B59"/>
    <w:rsid w:val="001E502D"/>
    <w:rsid w:val="001F0EDB"/>
    <w:rsid w:val="00210084"/>
    <w:rsid w:val="00214A51"/>
    <w:rsid w:val="00220409"/>
    <w:rsid w:val="002327F0"/>
    <w:rsid w:val="00295DBA"/>
    <w:rsid w:val="002A4D39"/>
    <w:rsid w:val="002C1BB0"/>
    <w:rsid w:val="002C75E9"/>
    <w:rsid w:val="002D577C"/>
    <w:rsid w:val="0036349A"/>
    <w:rsid w:val="003840C4"/>
    <w:rsid w:val="00386D84"/>
    <w:rsid w:val="003B25CE"/>
    <w:rsid w:val="003D78FC"/>
    <w:rsid w:val="003F062E"/>
    <w:rsid w:val="003F2135"/>
    <w:rsid w:val="00401E03"/>
    <w:rsid w:val="00406997"/>
    <w:rsid w:val="00426EE7"/>
    <w:rsid w:val="00467416"/>
    <w:rsid w:val="0053164B"/>
    <w:rsid w:val="00541626"/>
    <w:rsid w:val="00545236"/>
    <w:rsid w:val="00552310"/>
    <w:rsid w:val="0059569A"/>
    <w:rsid w:val="005B26E2"/>
    <w:rsid w:val="005D67E1"/>
    <w:rsid w:val="005E77A5"/>
    <w:rsid w:val="006064CB"/>
    <w:rsid w:val="00634A95"/>
    <w:rsid w:val="007045E7"/>
    <w:rsid w:val="00731B61"/>
    <w:rsid w:val="00734515"/>
    <w:rsid w:val="007479C7"/>
    <w:rsid w:val="00754B85"/>
    <w:rsid w:val="00763970"/>
    <w:rsid w:val="00764C44"/>
    <w:rsid w:val="00771A20"/>
    <w:rsid w:val="0080347B"/>
    <w:rsid w:val="008203C8"/>
    <w:rsid w:val="00826E65"/>
    <w:rsid w:val="00853C64"/>
    <w:rsid w:val="0085470E"/>
    <w:rsid w:val="008559A1"/>
    <w:rsid w:val="008A1A4D"/>
    <w:rsid w:val="008D47F9"/>
    <w:rsid w:val="009A7904"/>
    <w:rsid w:val="009B4AAB"/>
    <w:rsid w:val="009C175D"/>
    <w:rsid w:val="00A470E7"/>
    <w:rsid w:val="00A52ADE"/>
    <w:rsid w:val="00A5321F"/>
    <w:rsid w:val="00A776C4"/>
    <w:rsid w:val="00A8479B"/>
    <w:rsid w:val="00AA6CD9"/>
    <w:rsid w:val="00AE49EE"/>
    <w:rsid w:val="00B003EC"/>
    <w:rsid w:val="00B02879"/>
    <w:rsid w:val="00B27016"/>
    <w:rsid w:val="00B318C3"/>
    <w:rsid w:val="00B32E3E"/>
    <w:rsid w:val="00B64891"/>
    <w:rsid w:val="00B877B8"/>
    <w:rsid w:val="00BE77A8"/>
    <w:rsid w:val="00BF18DC"/>
    <w:rsid w:val="00C20112"/>
    <w:rsid w:val="00C42E8A"/>
    <w:rsid w:val="00C624F9"/>
    <w:rsid w:val="00C968B1"/>
    <w:rsid w:val="00CA06B4"/>
    <w:rsid w:val="00CA6F4E"/>
    <w:rsid w:val="00CB56C9"/>
    <w:rsid w:val="00CC0B04"/>
    <w:rsid w:val="00CC135F"/>
    <w:rsid w:val="00CD0684"/>
    <w:rsid w:val="00CD5C5B"/>
    <w:rsid w:val="00CD7A56"/>
    <w:rsid w:val="00CE7F86"/>
    <w:rsid w:val="00D26C97"/>
    <w:rsid w:val="00D36389"/>
    <w:rsid w:val="00D44356"/>
    <w:rsid w:val="00DC7B8F"/>
    <w:rsid w:val="00DE74CC"/>
    <w:rsid w:val="00DE7FEB"/>
    <w:rsid w:val="00E060DA"/>
    <w:rsid w:val="00E259AC"/>
    <w:rsid w:val="00E31BFA"/>
    <w:rsid w:val="00E417DF"/>
    <w:rsid w:val="00E61989"/>
    <w:rsid w:val="00E805CD"/>
    <w:rsid w:val="00EB01E9"/>
    <w:rsid w:val="00EC73BE"/>
    <w:rsid w:val="00EE0DB6"/>
    <w:rsid w:val="00EE491C"/>
    <w:rsid w:val="00EF66CC"/>
    <w:rsid w:val="00EF69C7"/>
    <w:rsid w:val="00F6364B"/>
    <w:rsid w:val="00F7068E"/>
    <w:rsid w:val="00FD181C"/>
    <w:rsid w:val="00FD3BE2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AE400"/>
  <w15:docId w15:val="{05DB88CD-DADE-4587-A617-BF0C0892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FC5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C7B8F"/>
    <w:pPr>
      <w:keepNext/>
      <w:keepLines/>
      <w:spacing w:before="120" w:line="276" w:lineRule="auto"/>
      <w:outlineLvl w:val="0"/>
    </w:pPr>
    <w:rPr>
      <w:rFonts w:ascii="Tahoma" w:hAnsi="Tahoma"/>
      <w:bCs/>
      <w:caps/>
      <w:color w:val="E36C0A"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C7B8F"/>
    <w:pPr>
      <w:keepNext/>
      <w:keepLines/>
      <w:spacing w:line="276" w:lineRule="auto"/>
      <w:jc w:val="both"/>
      <w:outlineLvl w:val="1"/>
    </w:pPr>
    <w:rPr>
      <w:rFonts w:cs="Tahoma"/>
      <w:b/>
      <w:bCs/>
      <w:color w:val="E36C0A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C7B8F"/>
    <w:pPr>
      <w:keepNext/>
      <w:keepLines/>
      <w:spacing w:before="200" w:line="276" w:lineRule="auto"/>
      <w:outlineLvl w:val="2"/>
    </w:pPr>
    <w:rPr>
      <w:b/>
      <w:bCs/>
      <w:i/>
      <w:color w:val="E36C0A"/>
      <w:sz w:val="24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470E7"/>
    <w:pPr>
      <w:keepNext/>
      <w:keepLines/>
      <w:spacing w:before="200"/>
      <w:outlineLvl w:val="3"/>
    </w:pPr>
    <w:rPr>
      <w:rFonts w:ascii="Century Gothic" w:hAnsi="Century Gothic"/>
      <w:b/>
      <w:bCs/>
      <w:i/>
      <w:iCs/>
      <w:color w:val="F796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470E7"/>
    <w:rPr>
      <w:rFonts w:ascii="Century Gothic" w:eastAsia="Times New Roman" w:hAnsi="Century Gothic" w:cs="Times New Roman"/>
      <w:b/>
      <w:bCs/>
      <w:i/>
      <w:iCs/>
      <w:color w:val="F79646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C7B8F"/>
    <w:rPr>
      <w:rFonts w:ascii="Tahoma" w:eastAsia="Times New Roman" w:hAnsi="Tahoma"/>
      <w:bCs/>
      <w:caps/>
      <w:color w:val="E36C0A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C7B8F"/>
    <w:rPr>
      <w:rFonts w:ascii="Calibri" w:eastAsia="Times New Roman" w:hAnsi="Calibri" w:cs="Tahoma"/>
      <w:b/>
      <w:bCs/>
      <w:color w:val="E36C0A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C7B8F"/>
    <w:rPr>
      <w:rFonts w:eastAsia="Times New Roman"/>
      <w:b/>
      <w:bCs/>
      <w:i/>
      <w:color w:val="E36C0A"/>
      <w:sz w:val="24"/>
      <w:szCs w:val="2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DC7B8F"/>
    <w:pPr>
      <w:spacing w:after="120"/>
      <w:contextualSpacing/>
    </w:pPr>
    <w:rPr>
      <w:rFonts w:ascii="Century Gothic" w:hAnsi="Century Gothic"/>
      <w:b/>
      <w:caps/>
      <w:color w:val="E36C0A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C7B8F"/>
    <w:rPr>
      <w:rFonts w:ascii="Century Gothic" w:eastAsia="Times New Roman" w:hAnsi="Century Gothic"/>
      <w:b/>
      <w:caps/>
      <w:color w:val="E36C0A"/>
      <w:kern w:val="28"/>
      <w:sz w:val="44"/>
      <w:szCs w:val="52"/>
    </w:rPr>
  </w:style>
  <w:style w:type="paragraph" w:styleId="NoSpacing">
    <w:name w:val="No Spacing"/>
    <w:link w:val="NoSpacingChar"/>
    <w:autoRedefine/>
    <w:uiPriority w:val="1"/>
    <w:qFormat/>
    <w:rsid w:val="00DC7B8F"/>
    <w:pPr>
      <w:jc w:val="both"/>
    </w:pPr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DC7B8F"/>
    <w:rPr>
      <w:sz w:val="22"/>
      <w:szCs w:val="22"/>
      <w:lang w:val="en-US" w:eastAsia="en-US" w:bidi="ar-SA"/>
    </w:rPr>
  </w:style>
  <w:style w:type="paragraph" w:customStyle="1" w:styleId="Default">
    <w:name w:val="Default"/>
    <w:rsid w:val="00B32E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32E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479C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4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9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9E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9E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9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9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064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bs.aahung@gmail.com" TargetMode="External"/><Relationship Id="rId5" Type="http://schemas.openxmlformats.org/officeDocument/2006/relationships/hyperlink" Target="http://aahung.org/upload/CareersTabs/9457-AahungJobApplicationForm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Fauzia Kerai Khan</dc:creator>
  <cp:lastModifiedBy>Aamna Latif</cp:lastModifiedBy>
  <cp:revision>4</cp:revision>
  <cp:lastPrinted>2020-01-30T10:13:00Z</cp:lastPrinted>
  <dcterms:created xsi:type="dcterms:W3CDTF">2020-01-30T10:15:00Z</dcterms:created>
  <dcterms:modified xsi:type="dcterms:W3CDTF">2021-04-13T08:00:00Z</dcterms:modified>
</cp:coreProperties>
</file>